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0"/>
        <w:gridCol w:w="4110"/>
      </w:tblGrid>
      <w:tr w:rsidR="00A26D06" w14:paraId="52FBCD9C" w14:textId="77777777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94C27" w14:textId="77777777" w:rsidR="00A26D06" w:rsidRDefault="00000000">
            <w:r>
              <w:t>Znak sprawy: 13/NSU/2026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B4611" w14:textId="0A1312DA" w:rsidR="00A26D06" w:rsidRDefault="00000000">
            <w:pPr>
              <w:jc w:val="right"/>
            </w:pPr>
            <w:r>
              <w:t xml:space="preserve">Krynica-Zdrój, </w:t>
            </w:r>
            <w:r w:rsidR="006F0C8F">
              <w:t>………………</w:t>
            </w:r>
            <w:r>
              <w:t xml:space="preserve"> 2026 r.</w:t>
            </w:r>
          </w:p>
        </w:tc>
      </w:tr>
    </w:tbl>
    <w:p w14:paraId="210BAA26" w14:textId="77777777" w:rsidR="00A26D06" w:rsidRDefault="00A26D06">
      <w:pPr>
        <w:spacing w:after="60"/>
      </w:pPr>
    </w:p>
    <w:p w14:paraId="578B2A6D" w14:textId="77777777" w:rsidR="00A26D06" w:rsidRDefault="00000000">
      <w:pPr>
        <w:spacing w:after="120"/>
        <w:jc w:val="right"/>
      </w:pPr>
      <w:r>
        <w:rPr>
          <w:b/>
          <w:bCs/>
        </w:rPr>
        <w:t>Załącznik nr 4 do SWKO</w:t>
      </w:r>
    </w:p>
    <w:p w14:paraId="10E78166" w14:textId="77777777" w:rsidR="00A26D06" w:rsidRDefault="00A26D06">
      <w:pPr>
        <w:spacing w:after="120"/>
      </w:pPr>
    </w:p>
    <w:p w14:paraId="1C5BEBD1" w14:textId="77777777" w:rsidR="00A26D06" w:rsidRDefault="00000000">
      <w:pPr>
        <w:spacing w:before="200" w:after="120"/>
        <w:jc w:val="center"/>
      </w:pPr>
      <w:r>
        <w:rPr>
          <w:b/>
          <w:bCs/>
        </w:rPr>
        <w:t>OŚWIADCZENIE OFERENTA</w:t>
      </w:r>
    </w:p>
    <w:p w14:paraId="0D726887" w14:textId="77777777" w:rsidR="00A26D06" w:rsidRDefault="00A26D06">
      <w:pPr>
        <w:spacing w:after="60"/>
      </w:pPr>
    </w:p>
    <w:p w14:paraId="7920ADF9" w14:textId="77777777" w:rsidR="00A26D06" w:rsidRDefault="00000000">
      <w:pPr>
        <w:spacing w:after="120"/>
        <w:jc w:val="both"/>
      </w:pPr>
      <w:r>
        <w:rPr>
          <w:b/>
          <w:bCs/>
        </w:rPr>
        <w:t xml:space="preserve">Przedmiot konkursu: </w:t>
      </w:r>
      <w:r>
        <w:t>udzielanie świadczeń zdrowotnych w zakresie opieki pielęgniarskiej dla osób uprawnionych do tych świadczeń w 20 Wojskowy Szpital Uzdrowiskowo-Rehabilitacyjny SP ZOZ w Krynicy-Zdroju.</w:t>
      </w:r>
    </w:p>
    <w:p w14:paraId="75BF2CBA" w14:textId="77777777" w:rsidR="00A26D06" w:rsidRDefault="00A26D06">
      <w:pPr>
        <w:spacing w:after="120"/>
      </w:pPr>
    </w:p>
    <w:p w14:paraId="4223E4C4" w14:textId="77777777" w:rsidR="00A26D06" w:rsidRDefault="00000000">
      <w:pPr>
        <w:spacing w:after="120"/>
        <w:jc w:val="both"/>
      </w:pPr>
      <w:r>
        <w:t xml:space="preserve">Oświadczam, że złożę w terminie do dnia zawarcia umowy kopię ubezpieczenia OC od zdarzeń związanych z realizowanym świadczeniem medycznym na kwotę 30 000 euro w odniesieniu do jednego zdarzenia oraz 150 000 euro w odniesieniu do wszystkich zdarzeń, których skutki są objęte umową ubezpieczenia OC – zgodnie z Rozporządzeniem Ministra Finansów z dnia 29 kwietnia 2019 r. w sprawie obowiązkowego ubezpieczenia odpowiedzialności cywilnej podmiotu wykonującego działalność leczniczą (Dz.U. z 2019 r., poz. 866 z </w:t>
      </w:r>
      <w:proofErr w:type="spellStart"/>
      <w:r>
        <w:t>późn</w:t>
      </w:r>
      <w:proofErr w:type="spellEnd"/>
      <w:r>
        <w:t>. zm.).</w:t>
      </w:r>
    </w:p>
    <w:p w14:paraId="760BFD28" w14:textId="77777777" w:rsidR="00A26D06" w:rsidRDefault="00A26D06">
      <w:pPr>
        <w:spacing w:after="60"/>
      </w:pPr>
    </w:p>
    <w:p w14:paraId="44FBCC16" w14:textId="77777777" w:rsidR="00A26D06" w:rsidRDefault="00000000">
      <w:pPr>
        <w:spacing w:after="120"/>
        <w:jc w:val="both"/>
      </w:pPr>
      <w:r>
        <w:t>W przypadku gdyby okres ubezpieczenia wynikający z przedkładanej polisy nie obejmował całego okresu obowiązywania umowy, zobowiązuję się do przedkładania kopii dokumentu potwierdzającego kontynuację ubezpieczenia OC w powyższym zakresie na pozostały okres obowiązywania Umowy.</w:t>
      </w:r>
    </w:p>
    <w:p w14:paraId="0AD138D8" w14:textId="77777777" w:rsidR="00A26D06" w:rsidRDefault="00A26D06">
      <w:pPr>
        <w:spacing w:after="240"/>
      </w:pPr>
    </w:p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0"/>
        <w:gridCol w:w="4110"/>
      </w:tblGrid>
      <w:tr w:rsidR="00A26D06" w14:paraId="7144F66C" w14:textId="77777777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E6993" w14:textId="77777777" w:rsidR="00A26D06" w:rsidRDefault="00000000">
            <w:pPr>
              <w:jc w:val="center"/>
            </w:pPr>
            <w:r>
              <w:t>………………………………………</w:t>
            </w:r>
          </w:p>
          <w:p w14:paraId="67A4DB3B" w14:textId="77777777" w:rsidR="00A26D06" w:rsidRDefault="00000000">
            <w:pPr>
              <w:jc w:val="center"/>
            </w:pPr>
            <w:r>
              <w:t>Miejscowość, data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B546E" w14:textId="77777777" w:rsidR="00A26D06" w:rsidRDefault="00000000">
            <w:pPr>
              <w:jc w:val="center"/>
            </w:pPr>
            <w:r>
              <w:t>………………………………………</w:t>
            </w:r>
          </w:p>
          <w:p w14:paraId="2862CC51" w14:textId="77777777" w:rsidR="00A26D06" w:rsidRDefault="00000000">
            <w:pPr>
              <w:jc w:val="center"/>
            </w:pPr>
            <w:r>
              <w:t>podpis i pieczęć imienna Oferenta</w:t>
            </w:r>
          </w:p>
        </w:tc>
      </w:tr>
    </w:tbl>
    <w:p w14:paraId="7DAE7382" w14:textId="77777777" w:rsidR="00096F94" w:rsidRDefault="00096F94"/>
    <w:sectPr w:rsidR="00096F94">
      <w:footerReference w:type="default" r:id="rId7"/>
      <w:pgSz w:w="11906" w:h="16838"/>
      <w:pgMar w:top="1418" w:right="170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28B3" w14:textId="77777777" w:rsidR="00096F94" w:rsidRDefault="00096F94">
      <w:r>
        <w:separator/>
      </w:r>
    </w:p>
  </w:endnote>
  <w:endnote w:type="continuationSeparator" w:id="0">
    <w:p w14:paraId="645A7484" w14:textId="77777777" w:rsidR="00096F94" w:rsidRDefault="0009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D1E8" w14:textId="77777777" w:rsidR="00A26D06" w:rsidRDefault="00000000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6F0C8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strona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6F0C8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827A" w14:textId="77777777" w:rsidR="00096F94" w:rsidRDefault="00096F94">
      <w:r>
        <w:separator/>
      </w:r>
    </w:p>
  </w:footnote>
  <w:footnote w:type="continuationSeparator" w:id="0">
    <w:p w14:paraId="56CA277B" w14:textId="77777777" w:rsidR="00096F94" w:rsidRDefault="0009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6125E"/>
    <w:multiLevelType w:val="hybridMultilevel"/>
    <w:tmpl w:val="C852B0A2"/>
    <w:lvl w:ilvl="0" w:tplc="B9A6CB3E">
      <w:start w:val="1"/>
      <w:numFmt w:val="bullet"/>
      <w:lvlText w:val="●"/>
      <w:lvlJc w:val="left"/>
      <w:pPr>
        <w:ind w:left="720" w:hanging="360"/>
      </w:pPr>
    </w:lvl>
    <w:lvl w:ilvl="1" w:tplc="BD84EF82">
      <w:start w:val="1"/>
      <w:numFmt w:val="bullet"/>
      <w:lvlText w:val="○"/>
      <w:lvlJc w:val="left"/>
      <w:pPr>
        <w:ind w:left="1440" w:hanging="360"/>
      </w:pPr>
    </w:lvl>
    <w:lvl w:ilvl="2" w:tplc="D472B3A0">
      <w:start w:val="1"/>
      <w:numFmt w:val="bullet"/>
      <w:lvlText w:val="■"/>
      <w:lvlJc w:val="left"/>
      <w:pPr>
        <w:ind w:left="2160" w:hanging="360"/>
      </w:pPr>
    </w:lvl>
    <w:lvl w:ilvl="3" w:tplc="72FE190A">
      <w:start w:val="1"/>
      <w:numFmt w:val="bullet"/>
      <w:lvlText w:val="●"/>
      <w:lvlJc w:val="left"/>
      <w:pPr>
        <w:ind w:left="2880" w:hanging="360"/>
      </w:pPr>
    </w:lvl>
    <w:lvl w:ilvl="4" w:tplc="18EC6DF4">
      <w:start w:val="1"/>
      <w:numFmt w:val="bullet"/>
      <w:lvlText w:val="○"/>
      <w:lvlJc w:val="left"/>
      <w:pPr>
        <w:ind w:left="3600" w:hanging="360"/>
      </w:pPr>
    </w:lvl>
    <w:lvl w:ilvl="5" w:tplc="82F8DF24">
      <w:start w:val="1"/>
      <w:numFmt w:val="bullet"/>
      <w:lvlText w:val="■"/>
      <w:lvlJc w:val="left"/>
      <w:pPr>
        <w:ind w:left="4320" w:hanging="360"/>
      </w:pPr>
    </w:lvl>
    <w:lvl w:ilvl="6" w:tplc="1E98350E">
      <w:start w:val="1"/>
      <w:numFmt w:val="bullet"/>
      <w:lvlText w:val="●"/>
      <w:lvlJc w:val="left"/>
      <w:pPr>
        <w:ind w:left="5040" w:hanging="360"/>
      </w:pPr>
    </w:lvl>
    <w:lvl w:ilvl="7" w:tplc="B3CAF1A2">
      <w:start w:val="1"/>
      <w:numFmt w:val="bullet"/>
      <w:lvlText w:val="●"/>
      <w:lvlJc w:val="left"/>
      <w:pPr>
        <w:ind w:left="5760" w:hanging="360"/>
      </w:pPr>
    </w:lvl>
    <w:lvl w:ilvl="8" w:tplc="73923E26">
      <w:start w:val="1"/>
      <w:numFmt w:val="bullet"/>
      <w:lvlText w:val="●"/>
      <w:lvlJc w:val="left"/>
      <w:pPr>
        <w:ind w:left="6480" w:hanging="360"/>
      </w:pPr>
    </w:lvl>
  </w:abstractNum>
  <w:num w:numId="1" w16cid:durableId="6840882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D06"/>
    <w:rsid w:val="00096F94"/>
    <w:rsid w:val="006F0C8F"/>
    <w:rsid w:val="00A2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0A02"/>
  <w15:docId w15:val="{F850BF97-A0D6-4961-93A5-D036B2A0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Szpital Wojskowy</cp:lastModifiedBy>
  <cp:revision>3</cp:revision>
  <cp:lastPrinted>2026-04-03T10:17:00Z</cp:lastPrinted>
  <dcterms:created xsi:type="dcterms:W3CDTF">2026-04-03T07:24:00Z</dcterms:created>
  <dcterms:modified xsi:type="dcterms:W3CDTF">2026-04-03T10:17:00Z</dcterms:modified>
</cp:coreProperties>
</file>